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</w:tblPr>
      <w:tblGrid>
        <w:gridCol w:w="5070"/>
        <w:gridCol w:w="5736"/>
      </w:tblGrid>
      <w:tr>
        <w:trPr>
          <w:trHeight w:hRule="atLeast" w:val="351"/>
        </w:trPr>
        <w:tc>
          <w:tcPr>
            <w:tcW w:type="dxa" w:w="50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Администрация сельского поселения Васильевка</w:t>
            </w:r>
          </w:p>
        </w:tc>
        <w:tc>
          <w:tcPr>
            <w:tcW w:type="dxa" w:w="57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ind/>
              <w:contextualSpacing w:val="1"/>
              <w:jc w:val="center"/>
              <w:rPr>
                <w:sz w:val="28"/>
              </w:rPr>
            </w:pPr>
          </w:p>
        </w:tc>
      </w:tr>
      <w:tr>
        <w:tc>
          <w:tcPr>
            <w:tcW w:type="dxa" w:w="50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муниципального района</w:t>
            </w:r>
          </w:p>
        </w:tc>
        <w:tc>
          <w:tcPr>
            <w:tcW w:type="dxa" w:w="57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/>
        </w:tc>
      </w:tr>
      <w:tr>
        <w:tc>
          <w:tcPr>
            <w:tcW w:type="dxa" w:w="50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keepNext w:val="1"/>
              <w:ind/>
              <w:jc w:val="center"/>
              <w:outlineLvl w:val="2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Шенталинский</w:t>
            </w:r>
          </w:p>
        </w:tc>
        <w:tc>
          <w:tcPr>
            <w:tcW w:type="dxa" w:w="57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/>
        </w:tc>
      </w:tr>
      <w:tr>
        <w:tc>
          <w:tcPr>
            <w:tcW w:type="dxa" w:w="50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Самарской области</w:t>
            </w:r>
          </w:p>
        </w:tc>
        <w:tc>
          <w:tcPr>
            <w:tcW w:type="dxa" w:w="57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/>
        </w:tc>
      </w:tr>
      <w:tr>
        <w:tc>
          <w:tcPr>
            <w:tcW w:type="dxa" w:w="50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57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/>
        </w:tc>
      </w:tr>
      <w:tr>
        <w:tc>
          <w:tcPr>
            <w:tcW w:type="dxa" w:w="50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</w:t>
            </w:r>
            <w:r>
              <w:rPr>
                <w:b w:val="1"/>
                <w:sz w:val="24"/>
              </w:rPr>
              <w:t xml:space="preserve"> О С Т А Н О В Л Е Н И Е</w:t>
            </w:r>
          </w:p>
        </w:tc>
        <w:tc>
          <w:tcPr>
            <w:tcW w:type="dxa" w:w="57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/>
        </w:tc>
      </w:tr>
      <w:tr>
        <w:tc>
          <w:tcPr>
            <w:tcW w:type="dxa" w:w="50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57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/>
        </w:tc>
      </w:tr>
      <w:tr>
        <w:tc>
          <w:tcPr>
            <w:tcW w:type="dxa" w:w="50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от 21.02.2022 № 8</w:t>
            </w:r>
            <w:r>
              <w:rPr>
                <w:b w:val="1"/>
                <w:sz w:val="24"/>
              </w:rPr>
              <w:t>-п</w:t>
            </w:r>
          </w:p>
        </w:tc>
        <w:tc>
          <w:tcPr>
            <w:tcW w:type="dxa" w:w="57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/>
        </w:tc>
      </w:tr>
      <w:tr>
        <w:tc>
          <w:tcPr>
            <w:tcW w:type="dxa" w:w="50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type="dxa" w:w="57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/>
        </w:tc>
      </w:tr>
      <w:tr>
        <w:tc>
          <w:tcPr>
            <w:tcW w:type="dxa" w:w="50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z w:val="16"/>
              </w:rPr>
              <w:t>.В</w:t>
            </w:r>
            <w:r>
              <w:rPr>
                <w:sz w:val="16"/>
              </w:rPr>
              <w:t>асильевка</w:t>
            </w:r>
            <w:r>
              <w:rPr>
                <w:sz w:val="16"/>
              </w:rPr>
              <w:t xml:space="preserve">, ул. </w:t>
            </w:r>
            <w:r>
              <w:rPr>
                <w:sz w:val="16"/>
              </w:rPr>
              <w:t>Молодежная</w:t>
            </w:r>
            <w:r>
              <w:rPr>
                <w:sz w:val="16"/>
              </w:rPr>
              <w:t xml:space="preserve">, дом </w:t>
            </w:r>
            <w:r>
              <w:rPr>
                <w:sz w:val="16"/>
              </w:rPr>
              <w:t>16</w:t>
            </w:r>
          </w:p>
        </w:tc>
        <w:tc>
          <w:tcPr>
            <w:tcW w:type="dxa" w:w="57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/>
        </w:tc>
      </w:tr>
      <w:tr>
        <w:tc>
          <w:tcPr>
            <w:tcW w:type="dxa" w:w="50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т.8-(84652) </w:t>
            </w:r>
            <w:r>
              <w:rPr>
                <w:sz w:val="16"/>
              </w:rPr>
              <w:t>45-1-99</w:t>
            </w:r>
            <w:r>
              <w:rPr>
                <w:sz w:val="16"/>
              </w:rPr>
              <w:t xml:space="preserve">, факс 8-(84652)- </w:t>
            </w:r>
            <w:r>
              <w:rPr>
                <w:sz w:val="16"/>
              </w:rPr>
              <w:t>45-1-99</w:t>
            </w:r>
          </w:p>
        </w:tc>
        <w:tc>
          <w:tcPr>
            <w:tcW w:type="dxa" w:w="57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/>
        </w:tc>
      </w:tr>
      <w:tr>
        <w:tc>
          <w:tcPr>
            <w:tcW w:type="dxa" w:w="50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7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/>
        </w:tc>
      </w:tr>
    </w:tbl>
    <w:p w14:paraId="1A000000">
      <w:pPr>
        <w:rPr>
          <w:sz w:val="28"/>
          <w:u w:val="single"/>
        </w:rPr>
      </w:pPr>
    </w:p>
    <w:p w14:paraId="1B000000">
      <w:pPr>
        <w:pStyle w:val="Style_2"/>
        <w:spacing w:after="244" w:before="204" w:line="240" w:lineRule="auto"/>
        <w:ind w:firstLine="0" w:left="140" w:right="-3"/>
        <w:jc w:val="both"/>
        <w:rPr>
          <w:sz w:val="28"/>
        </w:rPr>
      </w:pPr>
      <w:r>
        <w:rPr>
          <w:b w:val="0"/>
          <w:sz w:val="28"/>
        </w:rPr>
        <w:t xml:space="preserve">   </w:t>
      </w:r>
      <w:r>
        <w:rPr>
          <w:sz w:val="28"/>
        </w:rPr>
        <w:t xml:space="preserve">О внесении дополнений в постановлении №37-п от 10.11.2021 г. "Об утверждении </w:t>
      </w:r>
      <w:r>
        <w:rPr>
          <w:sz w:val="28"/>
        </w:rPr>
        <w:t>перечня главных администраторов доходов бюджета сельского поселения</w:t>
      </w:r>
      <w:r>
        <w:rPr>
          <w:sz w:val="28"/>
        </w:rPr>
        <w:t xml:space="preserve"> </w:t>
      </w:r>
      <w:r>
        <w:rPr>
          <w:sz w:val="28"/>
        </w:rPr>
        <w:t>Васильевка</w:t>
      </w:r>
      <w:r>
        <w:rPr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</w:rPr>
        <w:t>Шенталинский</w:t>
      </w:r>
      <w:r>
        <w:rPr>
          <w:sz w:val="28"/>
        </w:rPr>
        <w:t xml:space="preserve"> Самарской области" </w:t>
      </w:r>
    </w:p>
    <w:p w14:paraId="1C000000">
      <w:pPr>
        <w:widowControl w:val="0"/>
        <w:spacing w:after="0" w:before="0" w:line="240" w:lineRule="auto"/>
        <w:ind w:firstLine="709"/>
        <w:jc w:val="both"/>
        <w:rPr>
          <w:sz w:val="28"/>
        </w:rPr>
      </w:pPr>
    </w:p>
    <w:p w14:paraId="1D000000">
      <w:pPr>
        <w:ind w:firstLine="709"/>
        <w:jc w:val="both"/>
        <w:rPr>
          <w:sz w:val="28"/>
        </w:rPr>
      </w:pPr>
      <w:r>
        <w:rPr>
          <w:sz w:val="28"/>
        </w:rPr>
        <w:t xml:space="preserve"> В соответствии с пунктом 3.2 статьи 160.1 Бюджетного кодекса Российской Федерации Администрация сельского поселения </w:t>
      </w:r>
      <w:r>
        <w:rPr>
          <w:sz w:val="28"/>
        </w:rPr>
        <w:t>Васильевка</w:t>
      </w:r>
      <w:r>
        <w:rPr>
          <w:sz w:val="28"/>
        </w:rPr>
        <w:t xml:space="preserve"> муниципального района </w:t>
      </w:r>
      <w:r>
        <w:rPr>
          <w:sz w:val="28"/>
        </w:rPr>
        <w:t>Шенталинский</w:t>
      </w:r>
      <w:r>
        <w:rPr>
          <w:sz w:val="28"/>
        </w:rPr>
        <w:t xml:space="preserve"> </w:t>
      </w:r>
      <w:r>
        <w:rPr>
          <w:sz w:val="28"/>
        </w:rPr>
        <w:t>Самарской области</w:t>
      </w:r>
    </w:p>
    <w:p w14:paraId="1E000000">
      <w:pPr>
        <w:ind w:firstLine="709"/>
        <w:jc w:val="both"/>
      </w:pPr>
    </w:p>
    <w:p w14:paraId="1F000000">
      <w:pPr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20000000">
      <w:pPr>
        <w:tabs>
          <w:tab w:leader="none" w:pos="0" w:val="left"/>
          <w:tab w:leader="none" w:pos="540" w:val="left"/>
        </w:tabs>
        <w:ind w:firstLine="709"/>
        <w:jc w:val="both"/>
        <w:rPr>
          <w:b w:val="1"/>
        </w:rPr>
      </w:pPr>
    </w:p>
    <w:p w14:paraId="21000000">
      <w:pPr>
        <w:tabs>
          <w:tab w:leader="none" w:pos="0" w:val="left"/>
          <w:tab w:leader="none" w:pos="540" w:val="left"/>
        </w:tabs>
        <w:ind w:firstLine="709"/>
        <w:jc w:val="both"/>
        <w:rPr>
          <w:sz w:val="28"/>
        </w:rPr>
      </w:pPr>
      <w:r>
        <w:rPr>
          <w:b w:val="1"/>
          <w:sz w:val="28"/>
        </w:rPr>
        <w:t xml:space="preserve"> </w:t>
      </w:r>
      <w:r>
        <w:rPr>
          <w:sz w:val="28"/>
        </w:rPr>
        <w:t>1.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Дополнить  постановлении №37-п от 10.11.2021 г. "Об утверждении </w:t>
      </w:r>
      <w:r>
        <w:rPr>
          <w:sz w:val="28"/>
        </w:rPr>
        <w:t>перечня главных администраторов доходов бюджета сельского поселения</w:t>
      </w:r>
      <w:r>
        <w:rPr>
          <w:sz w:val="28"/>
        </w:rPr>
        <w:t xml:space="preserve"> </w:t>
      </w:r>
      <w:r>
        <w:rPr>
          <w:sz w:val="28"/>
        </w:rPr>
        <w:t>Васильевка</w:t>
      </w:r>
      <w:r>
        <w:rPr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</w:rPr>
        <w:t>Шенталинский</w:t>
      </w:r>
      <w:r>
        <w:rPr>
          <w:sz w:val="28"/>
        </w:rPr>
        <w:t xml:space="preserve"> Самарской области" строкой следующего содержания:</w:t>
      </w: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98"/>
        <w:gridCol w:w="2688"/>
        <w:gridCol w:w="6500"/>
      </w:tblGrid>
      <w:tr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497</w:t>
            </w:r>
          </w:p>
        </w:tc>
        <w:tc>
          <w:tcPr>
            <w:tcW w:type="dxa" w:w="2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1 18 01520 10 0000 150</w:t>
            </w:r>
          </w:p>
        </w:tc>
        <w:tc>
          <w:tcPr>
            <w:tcW w:type="dxa" w:w="6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Перечисления из бюджетов сельских поселений по решениям о взыскании средств</w:t>
            </w:r>
          </w:p>
        </w:tc>
      </w:tr>
    </w:tbl>
    <w:p w14:paraId="25000000">
      <w:pPr>
        <w:widowControl w:val="0"/>
        <w:spacing w:after="0" w:before="0" w:line="240" w:lineRule="auto"/>
        <w:ind w:firstLine="709"/>
        <w:jc w:val="both"/>
        <w:rPr>
          <w:sz w:val="28"/>
        </w:rPr>
      </w:pPr>
    </w:p>
    <w:p w14:paraId="26000000">
      <w:pPr>
        <w:tabs>
          <w:tab w:leader="none" w:pos="0" w:val="left"/>
          <w:tab w:leader="none" w:pos="540" w:val="left"/>
        </w:tabs>
        <w:ind w:firstLine="709"/>
        <w:jc w:val="both"/>
        <w:rPr>
          <w:b w:val="1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2. Опубликовать настоящее постановление в газете </w:t>
      </w:r>
      <w:r>
        <w:rPr>
          <w:b w:val="1"/>
          <w:sz w:val="28"/>
        </w:rPr>
        <w:t>«</w:t>
      </w:r>
      <w:r>
        <w:rPr>
          <w:sz w:val="28"/>
        </w:rPr>
        <w:t xml:space="preserve">Вестник поселения </w:t>
      </w:r>
      <w:r>
        <w:rPr>
          <w:sz w:val="28"/>
        </w:rPr>
        <w:t>Васильевка</w:t>
      </w:r>
      <w:r>
        <w:rPr>
          <w:sz w:val="28"/>
        </w:rPr>
        <w:t>».</w:t>
      </w:r>
    </w:p>
    <w:p w14:paraId="27000000">
      <w:pPr>
        <w:tabs>
          <w:tab w:leader="none" w:pos="0" w:val="left"/>
          <w:tab w:leader="none" w:pos="540" w:val="left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3. 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 xml:space="preserve">. Контроль за исполнением </w:t>
      </w:r>
      <w:r>
        <w:rPr>
          <w:sz w:val="28"/>
        </w:rPr>
        <w:t>настоящего постановления</w:t>
      </w:r>
      <w:r>
        <w:rPr>
          <w:sz w:val="28"/>
        </w:rPr>
        <w:t xml:space="preserve"> оставляю за собой.</w:t>
      </w:r>
    </w:p>
    <w:p w14:paraId="28000000">
      <w:pPr>
        <w:ind w:firstLine="709"/>
        <w:jc w:val="both"/>
        <w:rPr>
          <w:sz w:val="28"/>
        </w:rPr>
      </w:pPr>
    </w:p>
    <w:p w14:paraId="29000000">
      <w:pPr>
        <w:pStyle w:val="Style_3"/>
        <w:ind w:firstLine="709"/>
        <w:rPr>
          <w:b w:val="1"/>
        </w:rPr>
      </w:pPr>
      <w:r>
        <w:rPr>
          <w:b w:val="1"/>
        </w:rPr>
        <w:t xml:space="preserve"> </w:t>
      </w:r>
    </w:p>
    <w:p w14:paraId="2A000000">
      <w:pPr>
        <w:pStyle w:val="Style_3"/>
        <w:rPr>
          <w:b w:val="1"/>
        </w:rPr>
      </w:pPr>
      <w:r>
        <w:rPr>
          <w:b w:val="1"/>
        </w:rPr>
        <w:t xml:space="preserve"> </w:t>
      </w:r>
    </w:p>
    <w:p w14:paraId="2B000000">
      <w:pPr>
        <w:pStyle w:val="Style_3"/>
        <w:rPr>
          <w:b w:val="1"/>
        </w:rPr>
      </w:pPr>
    </w:p>
    <w:p w14:paraId="2C000000">
      <w:pPr>
        <w:pStyle w:val="Style_3"/>
        <w:tabs>
          <w:tab w:leader="none" w:pos="7310" w:val="left"/>
        </w:tabs>
        <w:ind/>
        <w:rPr>
          <w:b w:val="1"/>
        </w:rPr>
      </w:pPr>
      <w:r>
        <w:rPr>
          <w:b w:val="1"/>
        </w:rPr>
        <w:t>Глава   сельского поселения Васильевка</w:t>
      </w:r>
      <w:r>
        <w:rPr>
          <w:b w:val="1"/>
        </w:rPr>
        <w:tab/>
      </w:r>
      <w:r>
        <w:rPr>
          <w:b w:val="1"/>
        </w:rPr>
        <w:t>Н.А.Морозов</w:t>
      </w:r>
    </w:p>
    <w:p w14:paraId="2D000000">
      <w:pPr>
        <w:ind/>
        <w:jc w:val="both"/>
        <w:rPr>
          <w:sz w:val="28"/>
        </w:rPr>
      </w:pPr>
    </w:p>
    <w:p w14:paraId="2E000000">
      <w:pPr>
        <w:ind/>
        <w:jc w:val="both"/>
        <w:rPr>
          <w:sz w:val="28"/>
        </w:rPr>
      </w:pPr>
    </w:p>
    <w:p w14:paraId="2F000000">
      <w:pPr>
        <w:ind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</w:p>
    <w:p w14:paraId="30000000">
      <w:pPr>
        <w:tabs>
          <w:tab w:leader="none" w:pos="6750" w:val="left"/>
          <w:tab w:leader="none" w:pos="9355" w:val="right"/>
        </w:tabs>
        <w:ind/>
        <w:jc w:val="right"/>
      </w:pPr>
    </w:p>
    <w:p w14:paraId="31000000">
      <w:pPr>
        <w:tabs>
          <w:tab w:leader="none" w:pos="6750" w:val="left"/>
          <w:tab w:leader="none" w:pos="9355" w:val="right"/>
        </w:tabs>
        <w:ind/>
        <w:jc w:val="right"/>
      </w:pPr>
    </w:p>
    <w:p w14:paraId="32000000">
      <w:pPr>
        <w:tabs>
          <w:tab w:leader="none" w:pos="6750" w:val="left"/>
          <w:tab w:leader="none" w:pos="9355" w:val="right"/>
        </w:tabs>
        <w:ind/>
        <w:jc w:val="right"/>
        <w:rPr>
          <w:sz w:val="24"/>
        </w:rPr>
      </w:pPr>
    </w:p>
    <w:p w14:paraId="33000000">
      <w:pPr>
        <w:tabs>
          <w:tab w:leader="none" w:pos="6750" w:val="left"/>
          <w:tab w:leader="none" w:pos="9355" w:val="right"/>
        </w:tabs>
        <w:ind/>
        <w:jc w:val="right"/>
      </w:pPr>
    </w:p>
    <w:p w14:paraId="34000000">
      <w:pPr>
        <w:tabs>
          <w:tab w:leader="none" w:pos="6750" w:val="left"/>
          <w:tab w:leader="none" w:pos="9355" w:val="right"/>
        </w:tabs>
        <w:ind/>
        <w:jc w:val="right"/>
      </w:pPr>
    </w:p>
    <w:p w14:paraId="35000000">
      <w:pPr>
        <w:tabs>
          <w:tab w:leader="none" w:pos="6750" w:val="left"/>
          <w:tab w:leader="none" w:pos="9355" w:val="right"/>
        </w:tabs>
        <w:ind/>
        <w:jc w:val="right"/>
      </w:pPr>
    </w:p>
    <w:p w14:paraId="36000000">
      <w:pPr>
        <w:tabs>
          <w:tab w:leader="none" w:pos="6750" w:val="left"/>
          <w:tab w:leader="none" w:pos="9355" w:val="right"/>
        </w:tabs>
        <w:ind/>
        <w:jc w:val="right"/>
      </w:pPr>
    </w:p>
    <w:p w14:paraId="37000000">
      <w:pPr>
        <w:tabs>
          <w:tab w:leader="none" w:pos="6750" w:val="left"/>
          <w:tab w:leader="none" w:pos="9355" w:val="right"/>
        </w:tabs>
        <w:ind/>
        <w:jc w:val="right"/>
      </w:pPr>
    </w:p>
    <w:p w14:paraId="38000000">
      <w:pPr>
        <w:tabs>
          <w:tab w:leader="none" w:pos="6750" w:val="left"/>
          <w:tab w:leader="none" w:pos="9355" w:val="right"/>
        </w:tabs>
        <w:ind/>
        <w:jc w:val="right"/>
      </w:pPr>
    </w:p>
    <w:p w14:paraId="39000000">
      <w:pPr>
        <w:ind/>
        <w:jc w:val="right"/>
        <w:rPr>
          <w:sz w:val="24"/>
        </w:rPr>
      </w:pPr>
      <w:r>
        <w:rPr>
          <w:sz w:val="24"/>
        </w:rPr>
        <w:t xml:space="preserve">     </w:t>
      </w:r>
    </w:p>
    <w:sectPr>
      <w:headerReference r:id="rId1" w:type="default"/>
      <w:pgSz w:h="16838" w:w="11906"/>
      <w:pgMar w:bottom="851" w:footer="709" w:gutter="0" w:header="709" w:left="1134" w:right="142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0_ch" w:type="character">
    <w:name w:val="heading 3"/>
    <w:link w:val="Style_10"/>
    <w:rPr>
      <w:rFonts w:ascii="XO Thames" w:hAnsi="XO Thames"/>
      <w:b w:val="1"/>
      <w:i w:val="1"/>
    </w:rPr>
  </w:style>
  <w:style w:styleId="Style_11" w:type="paragraph">
    <w:name w:val="ConsPlusNormal"/>
    <w:link w:val="Style_11_ch"/>
    <w:pPr>
      <w:widowControl w:val="0"/>
      <w:ind/>
    </w:pPr>
    <w:rPr>
      <w:rFonts w:ascii="Calibri" w:hAnsi="Calibri"/>
      <w:sz w:val="22"/>
    </w:rPr>
  </w:style>
  <w:style w:styleId="Style_11_ch" w:type="character">
    <w:name w:val="ConsPlusNormal"/>
    <w:link w:val="Style_11"/>
    <w:rPr>
      <w:rFonts w:ascii="Calibri" w:hAnsi="Calibri"/>
      <w:sz w:val="22"/>
    </w:rPr>
  </w:style>
  <w:style w:styleId="Style_12" w:type="paragraph">
    <w:name w:val="Основной текст (8)"/>
    <w:link w:val="Style_12_ch"/>
  </w:style>
  <w:style w:styleId="Style_12_ch" w:type="character">
    <w:name w:val="Основной текст (8)"/>
    <w:link w:val="Style_12"/>
  </w:style>
  <w:style w:styleId="Style_2" w:type="paragraph">
    <w:name w:val="Основной текст (8)1"/>
    <w:basedOn w:val="Style_4"/>
    <w:link w:val="Style_2_ch"/>
    <w:pPr>
      <w:widowControl w:val="0"/>
      <w:spacing w:after="240" w:before="240" w:line="278" w:lineRule="exact"/>
      <w:ind/>
    </w:pPr>
    <w:rPr>
      <w:b w:val="1"/>
      <w:sz w:val="23"/>
    </w:rPr>
  </w:style>
  <w:style w:styleId="Style_2_ch" w:type="character">
    <w:name w:val="Основной текст (8)1"/>
    <w:basedOn w:val="Style_4_ch"/>
    <w:link w:val="Style_2"/>
    <w:rPr>
      <w:b w:val="1"/>
      <w:sz w:val="23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toc 3"/>
    <w:next w:val="Style_4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Основной текст 21"/>
    <w:basedOn w:val="Style_4"/>
    <w:link w:val="Style_17_ch"/>
    <w:pPr>
      <w:ind/>
      <w:jc w:val="center"/>
    </w:pPr>
    <w:rPr>
      <w:b w:val="1"/>
    </w:rPr>
  </w:style>
  <w:style w:styleId="Style_17_ch" w:type="character">
    <w:name w:val="Основной текст 21"/>
    <w:basedOn w:val="Style_4_ch"/>
    <w:link w:val="Style_17"/>
    <w:rPr>
      <w:b w:val="1"/>
    </w:rPr>
  </w:style>
  <w:style w:styleId="Style_18" w:type="paragraph">
    <w:name w:val="heading 5"/>
    <w:basedOn w:val="Style_4"/>
    <w:next w:val="Style_4"/>
    <w:link w:val="Style_18_ch"/>
    <w:uiPriority w:val="9"/>
    <w:qFormat/>
    <w:pPr>
      <w:keepNext w:val="1"/>
      <w:ind/>
      <w:jc w:val="center"/>
      <w:outlineLvl w:val="4"/>
    </w:pPr>
    <w:rPr>
      <w:sz w:val="28"/>
    </w:rPr>
  </w:style>
  <w:style w:styleId="Style_18_ch" w:type="character">
    <w:name w:val="heading 5"/>
    <w:basedOn w:val="Style_4_ch"/>
    <w:link w:val="Style_18"/>
    <w:rPr>
      <w:sz w:val="28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ind/>
      <w:jc w:val="both"/>
      <w:outlineLvl w:val="0"/>
    </w:pPr>
    <w:rPr>
      <w:sz w:val="28"/>
    </w:rPr>
  </w:style>
  <w:style w:styleId="Style_3_ch" w:type="character">
    <w:name w:val="heading 1"/>
    <w:basedOn w:val="Style_4_ch"/>
    <w:link w:val="Style_3"/>
    <w:rPr>
      <w:sz w:val="28"/>
    </w:rPr>
  </w:style>
  <w:style w:styleId="Style_19" w:type="paragraph">
    <w:name w:val="Body Text"/>
    <w:basedOn w:val="Style_4"/>
    <w:link w:val="Style_19_ch"/>
    <w:pPr>
      <w:spacing w:after="120"/>
      <w:ind/>
    </w:pPr>
  </w:style>
  <w:style w:styleId="Style_19_ch" w:type="character">
    <w:name w:val="Body Text"/>
    <w:basedOn w:val="Style_4_ch"/>
    <w:link w:val="Style_19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</w:rPr>
  </w:style>
  <w:style w:styleId="Style_23_ch" w:type="character">
    <w:name w:val="Header and Footer"/>
    <w:link w:val="Style_23"/>
    <w:rPr>
      <w:rFonts w:ascii="XO Thames" w:hAnsi="XO Thames"/>
    </w:rPr>
  </w:style>
  <w:style w:styleId="Style_24" w:type="paragraph">
    <w:name w:val="Body Text Indent 3"/>
    <w:basedOn w:val="Style_4"/>
    <w:link w:val="Style_24_ch"/>
    <w:pPr>
      <w:widowControl w:val="0"/>
      <w:spacing w:after="120"/>
      <w:ind w:firstLine="0" w:left="283"/>
    </w:pPr>
    <w:rPr>
      <w:sz w:val="16"/>
    </w:rPr>
  </w:style>
  <w:style w:styleId="Style_24_ch" w:type="character">
    <w:name w:val="Body Text Indent 3"/>
    <w:basedOn w:val="Style_4_ch"/>
    <w:link w:val="Style_24"/>
    <w:rPr>
      <w:sz w:val="16"/>
    </w:rPr>
  </w:style>
  <w:style w:styleId="Style_25" w:type="paragraph">
    <w:name w:val="toc 9"/>
    <w:next w:val="Style_4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8"/>
    <w:next w:val="Style_4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toc 5"/>
    <w:next w:val="Style_4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Основной шрифт абзаца2"/>
    <w:link w:val="Style_28_ch"/>
  </w:style>
  <w:style w:styleId="Style_28_ch" w:type="character">
    <w:name w:val="Основной шрифт абзаца2"/>
    <w:link w:val="Style_28"/>
  </w:style>
  <w:style w:styleId="Style_29" w:type="paragraph">
    <w:name w:val="Body Text 2"/>
    <w:basedOn w:val="Style_4"/>
    <w:link w:val="Style_29_ch"/>
    <w:pPr>
      <w:widowControl w:val="0"/>
      <w:spacing w:after="120" w:line="480" w:lineRule="auto"/>
      <w:ind/>
    </w:pPr>
  </w:style>
  <w:style w:styleId="Style_29_ch" w:type="character">
    <w:name w:val="Body Text 2"/>
    <w:basedOn w:val="Style_4_ch"/>
    <w:link w:val="Style_29"/>
  </w:style>
  <w:style w:styleId="Style_30" w:type="paragraph">
    <w:name w:val="Subtitle"/>
    <w:next w:val="Style_4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32" w:type="paragraph">
    <w:name w:val="toc 10"/>
    <w:next w:val="Style_4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basedOn w:val="Style_4"/>
    <w:link w:val="Style_33_ch"/>
    <w:uiPriority w:val="10"/>
    <w:qFormat/>
    <w:pPr>
      <w:ind/>
      <w:jc w:val="center"/>
    </w:pPr>
    <w:rPr>
      <w:sz w:val="32"/>
    </w:rPr>
  </w:style>
  <w:style w:styleId="Style_33_ch" w:type="character">
    <w:name w:val="Title"/>
    <w:basedOn w:val="Style_4_ch"/>
    <w:link w:val="Style_33"/>
    <w:rPr>
      <w:sz w:val="32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styleId="Style_36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2022-02-24T09:17:38Z</dcterms:modified>
</cp:coreProperties>
</file>