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05003D" w:rsidRPr="009B3AC1" w:rsidTr="00596497">
        <w:trPr>
          <w:trHeight w:val="4493"/>
        </w:trPr>
        <w:tc>
          <w:tcPr>
            <w:tcW w:w="4785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121F72" w:rsidP="00596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сельского поселения Васильевка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0B78AA" w:rsidRDefault="0005003D" w:rsidP="00596497">
            <w:pPr>
              <w:pStyle w:val="a8"/>
              <w:rPr>
                <w:b/>
                <w:lang w:eastAsia="ru-RU"/>
              </w:rPr>
            </w:pP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547381"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0B78AA">
              <w:rPr>
                <w:b/>
                <w:lang w:eastAsia="ru-RU"/>
              </w:rPr>
              <w:t xml:space="preserve">от </w:t>
            </w:r>
            <w:r w:rsidR="00547381" w:rsidRPr="000B78AA">
              <w:rPr>
                <w:b/>
                <w:lang w:eastAsia="ru-RU"/>
              </w:rPr>
              <w:t>23.01.2020</w:t>
            </w:r>
            <w:r w:rsidRPr="000B78AA">
              <w:rPr>
                <w:b/>
                <w:sz w:val="24"/>
                <w:szCs w:val="24"/>
                <w:lang w:eastAsia="ru-RU"/>
              </w:rPr>
              <w:t xml:space="preserve"> г.    № </w:t>
            </w:r>
            <w:r w:rsidR="00547381" w:rsidRPr="000B78AA">
              <w:rPr>
                <w:b/>
                <w:sz w:val="24"/>
                <w:szCs w:val="24"/>
                <w:lang w:eastAsia="ru-RU"/>
              </w:rPr>
              <w:t>4-п</w:t>
            </w:r>
            <w:r w:rsidRPr="000B78AA">
              <w:rPr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05003D" w:rsidRPr="002B0C18" w:rsidRDefault="0005003D" w:rsidP="00596497">
            <w:pPr>
              <w:pStyle w:val="a8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F00330" w:rsidRDefault="00121F72" w:rsidP="005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Васильевка, ул. Молодежная, д.16</w:t>
            </w:r>
          </w:p>
          <w:p w:rsidR="00121F72" w:rsidRPr="000B78AA" w:rsidRDefault="00121F72" w:rsidP="005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B78AA">
              <w:rPr>
                <w:sz w:val="20"/>
                <w:szCs w:val="20"/>
              </w:rPr>
              <w:t xml:space="preserve">. 8(84652)45-199, </w:t>
            </w:r>
            <w:r>
              <w:rPr>
                <w:sz w:val="20"/>
                <w:szCs w:val="20"/>
              </w:rPr>
              <w:t>факс</w:t>
            </w:r>
            <w:r w:rsidRPr="000B78AA">
              <w:rPr>
                <w:sz w:val="20"/>
                <w:szCs w:val="20"/>
              </w:rPr>
              <w:t xml:space="preserve"> 8(84652)45</w:t>
            </w:r>
          </w:p>
          <w:p w:rsidR="00121F72" w:rsidRPr="000B78AA" w:rsidRDefault="00121F72" w:rsidP="00596497">
            <w:pPr>
              <w:jc w:val="center"/>
              <w:rPr>
                <w:noProof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0B78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B78A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vasilevka</w:t>
            </w:r>
            <w:r w:rsidRPr="000B78A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shentala</w:t>
            </w:r>
            <w:r w:rsidRPr="000B78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4785" w:type="dxa"/>
          </w:tcPr>
          <w:p w:rsidR="0005003D" w:rsidRPr="000B78AA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</w:rPr>
            </w:pPr>
          </w:p>
        </w:tc>
      </w:tr>
    </w:tbl>
    <w:p w:rsidR="0005003D" w:rsidRPr="000B78AA" w:rsidRDefault="0005003D" w:rsidP="0005003D">
      <w:pPr>
        <w:rPr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121F72">
        <w:rPr>
          <w:b/>
          <w:sz w:val="28"/>
          <w:szCs w:val="28"/>
        </w:rPr>
        <w:t>Васильевка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</w:t>
      </w:r>
      <w:r w:rsidR="00B97447">
        <w:rPr>
          <w:b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</w:t>
      </w:r>
      <w:proofErr w:type="gramStart"/>
      <w:r w:rsidR="00F00330">
        <w:rPr>
          <w:sz w:val="28"/>
          <w:szCs w:val="28"/>
        </w:rPr>
        <w:t xml:space="preserve">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>льного района Шенталинский от 01.06.2011г. №9</w:t>
      </w:r>
      <w:r w:rsidR="00F00330">
        <w:rPr>
          <w:sz w:val="28"/>
          <w:szCs w:val="28"/>
        </w:rPr>
        <w:t>-п «Об утверждении Реестра муниципальных услуг», Уставом сельско</w:t>
      </w:r>
      <w:r w:rsidR="00121F72">
        <w:rPr>
          <w:sz w:val="28"/>
          <w:szCs w:val="28"/>
        </w:rPr>
        <w:t>го поселения Васильевка</w:t>
      </w:r>
      <w:r w:rsidR="00F00330">
        <w:rPr>
          <w:sz w:val="28"/>
          <w:szCs w:val="28"/>
        </w:rPr>
        <w:t xml:space="preserve"> муниципального района Шенталинский, в целях обеспечения </w:t>
      </w:r>
      <w:proofErr w:type="gramEnd"/>
      <w:r w:rsidR="00F00330">
        <w:rPr>
          <w:sz w:val="28"/>
          <w:szCs w:val="28"/>
        </w:rPr>
        <w:t xml:space="preserve">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00330" w:rsidRPr="00F00330">
        <w:rPr>
          <w:color w:val="000000"/>
          <w:sz w:val="28"/>
          <w:szCs w:val="28"/>
        </w:rPr>
        <w:t>«</w:t>
      </w:r>
      <w:r w:rsidR="00B97447" w:rsidRPr="00F00330">
        <w:rPr>
          <w:color w:val="000000"/>
          <w:sz w:val="28"/>
          <w:szCs w:val="28"/>
        </w:rPr>
        <w:t>Предоставление разрешения на</w:t>
      </w:r>
      <w:r w:rsidR="00B97447">
        <w:rPr>
          <w:color w:val="00000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F00330" w:rsidRPr="00F00330">
        <w:rPr>
          <w:color w:val="000000"/>
          <w:sz w:val="28"/>
          <w:szCs w:val="28"/>
        </w:rPr>
        <w:t>»</w:t>
      </w:r>
      <w:r w:rsidR="00B97447">
        <w:rPr>
          <w:color w:val="000000"/>
          <w:sz w:val="28"/>
          <w:szCs w:val="28"/>
        </w:rPr>
        <w:t xml:space="preserve">, </w:t>
      </w:r>
      <w:r w:rsidR="00F00330">
        <w:rPr>
          <w:color w:val="000000"/>
          <w:sz w:val="28"/>
          <w:szCs w:val="28"/>
        </w:rPr>
        <w:t xml:space="preserve">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муниципального района Шент</w:t>
      </w:r>
      <w:r w:rsidR="00121F72">
        <w:rPr>
          <w:sz w:val="28"/>
          <w:szCs w:val="28"/>
        </w:rPr>
        <w:t>алинский Самарской области от 05.03</w:t>
      </w:r>
      <w:r w:rsidR="00B97447">
        <w:rPr>
          <w:sz w:val="28"/>
          <w:szCs w:val="28"/>
        </w:rPr>
        <w:t>.2018г. №8</w:t>
      </w:r>
      <w:r w:rsidR="00F00330">
        <w:rPr>
          <w:sz w:val="28"/>
          <w:szCs w:val="28"/>
        </w:rPr>
        <w:t>-п, следующие изменения:</w:t>
      </w:r>
    </w:p>
    <w:p w:rsidR="00B2761C" w:rsidRPr="00B2761C" w:rsidRDefault="00F00330" w:rsidP="00B2761C">
      <w:pPr>
        <w:ind w:firstLine="567"/>
        <w:jc w:val="both"/>
        <w:rPr>
          <w:iCs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 xml:space="preserve">1) пункт 2.6 изложить в следующей редакции: </w:t>
      </w:r>
      <w:r w:rsidRPr="00B2761C">
        <w:rPr>
          <w:color w:val="000000"/>
          <w:sz w:val="28"/>
          <w:szCs w:val="28"/>
        </w:rPr>
        <w:t>«2.6</w:t>
      </w:r>
      <w:proofErr w:type="gramStart"/>
      <w:r w:rsidRPr="00B2761C">
        <w:rPr>
          <w:color w:val="000000"/>
          <w:sz w:val="28"/>
          <w:szCs w:val="28"/>
        </w:rPr>
        <w:t xml:space="preserve"> </w:t>
      </w:r>
      <w:r w:rsidR="00B2761C" w:rsidRPr="00B2761C">
        <w:rPr>
          <w:iCs/>
          <w:sz w:val="28"/>
          <w:szCs w:val="28"/>
        </w:rPr>
        <w:t>Д</w:t>
      </w:r>
      <w:proofErr w:type="gramEnd"/>
      <w:r w:rsidR="00B2761C" w:rsidRPr="00B2761C">
        <w:rPr>
          <w:iCs/>
          <w:sz w:val="28"/>
          <w:szCs w:val="28"/>
        </w:rPr>
        <w:t>ля получения муниципальной услуги заявитель самостоятельно представляет в Комиссию по землепользованию и застройке (далее - Комиссию) через администрацию или в МФЦ следующие документы:</w:t>
      </w:r>
    </w:p>
    <w:p w:rsidR="00B2761C" w:rsidRPr="00B2761C" w:rsidRDefault="00B2761C" w:rsidP="00B2761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761C">
        <w:rPr>
          <w:iCs/>
          <w:sz w:val="28"/>
          <w:szCs w:val="28"/>
        </w:rPr>
        <w:t xml:space="preserve">1. </w:t>
      </w:r>
      <w:r w:rsidRPr="00B2761C">
        <w:rPr>
          <w:sz w:val="28"/>
          <w:szCs w:val="28"/>
        </w:rPr>
        <w:t xml:space="preserve">Заявление о предоставлении </w:t>
      </w:r>
      <w:r w:rsidR="0079520F" w:rsidRPr="00D73D56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79520F" w:rsidRPr="00B2761C">
        <w:rPr>
          <w:sz w:val="28"/>
          <w:szCs w:val="28"/>
        </w:rPr>
        <w:t xml:space="preserve"> </w:t>
      </w:r>
      <w:r w:rsidRPr="00B2761C">
        <w:rPr>
          <w:sz w:val="28"/>
          <w:szCs w:val="28"/>
        </w:rPr>
        <w:t>направляется физическими и (или) юридическими лицами в комиссию и должно содержать следующую информацию (приложение 2):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4) 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5) категория земель и вид разрешенного использования земельного участка;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7) испрашиваемый заявителем условно разрешенный вид использования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</w:t>
      </w:r>
      <w:r w:rsidR="00A76F1D">
        <w:rPr>
          <w:sz w:val="28"/>
          <w:szCs w:val="28"/>
        </w:rPr>
        <w:t xml:space="preserve">ые планируется построить или </w:t>
      </w:r>
      <w:r w:rsidRPr="00B2761C">
        <w:rPr>
          <w:sz w:val="28"/>
          <w:szCs w:val="28"/>
        </w:rPr>
        <w:t xml:space="preserve">реконструировать, а также сведения о </w:t>
      </w:r>
      <w:r w:rsidRPr="00B2761C">
        <w:rPr>
          <w:sz w:val="28"/>
          <w:szCs w:val="28"/>
        </w:rPr>
        <w:lastRenderedPageBreak/>
        <w:t>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B2761C" w:rsidRPr="00B2761C" w:rsidRDefault="00B2761C" w:rsidP="00B2761C">
      <w:pPr>
        <w:ind w:firstLine="567"/>
        <w:jc w:val="both"/>
        <w:rPr>
          <w:iCs/>
          <w:sz w:val="28"/>
          <w:szCs w:val="28"/>
        </w:rPr>
      </w:pPr>
      <w:r w:rsidRPr="00B2761C">
        <w:rPr>
          <w:sz w:val="28"/>
          <w:szCs w:val="28"/>
        </w:rPr>
        <w:t>9)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разрешенный вид использования, находятся в долевой собственности, то заявление должно быть подписано всеми участниками долевой собственности.</w:t>
      </w:r>
    </w:p>
    <w:p w:rsidR="00B2761C" w:rsidRPr="00B2761C" w:rsidRDefault="00145376" w:rsidP="00B27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заявлению </w:t>
      </w:r>
      <w:bookmarkStart w:id="0" w:name="_GoBack"/>
      <w:bookmarkEnd w:id="0"/>
      <w:r w:rsidR="00B2761C" w:rsidRPr="00B2761C">
        <w:rPr>
          <w:sz w:val="28"/>
          <w:szCs w:val="28"/>
        </w:rPr>
        <w:t>должны прилагаться следующие документы: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1) копии документов, удостоверяющих личность заявителя – физического лица;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2)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B2761C" w:rsidRPr="00B2761C" w:rsidRDefault="00B2761C" w:rsidP="00B2761C">
      <w:pPr>
        <w:ind w:firstLine="567"/>
        <w:jc w:val="both"/>
        <w:rPr>
          <w:iCs/>
          <w:sz w:val="28"/>
          <w:szCs w:val="28"/>
        </w:rPr>
      </w:pPr>
      <w:r w:rsidRPr="00B2761C">
        <w:rPr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3) документы, подтверждающие обстоятельства, указанные в подпункте 8 пункта 1 настоящего пункта;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границы земельного участка;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</w:t>
      </w:r>
      <w:r>
        <w:rPr>
          <w:sz w:val="28"/>
          <w:szCs w:val="28"/>
        </w:rPr>
        <w:t>женных, с указанием их адресов</w:t>
      </w:r>
      <w:proofErr w:type="gramStart"/>
      <w:r>
        <w:rPr>
          <w:sz w:val="28"/>
          <w:szCs w:val="28"/>
        </w:rPr>
        <w:t>.»;</w:t>
      </w:r>
      <w:proofErr w:type="gramEnd"/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</w:t>
      </w:r>
      <w:r w:rsidRPr="00F00330">
        <w:rPr>
          <w:color w:val="000000"/>
          <w:sz w:val="28"/>
          <w:szCs w:val="28"/>
        </w:rPr>
        <w:lastRenderedPageBreak/>
        <w:t>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 w:rsidR="00B2761C">
        <w:rPr>
          <w:color w:val="000000"/>
          <w:sz w:val="28"/>
          <w:szCs w:val="28"/>
        </w:rPr>
        <w:t>ение от предельных параметров</w:t>
      </w:r>
      <w:proofErr w:type="gramStart"/>
      <w:r w:rsidR="00B2761C">
        <w:rPr>
          <w:color w:val="000000"/>
          <w:sz w:val="28"/>
          <w:szCs w:val="28"/>
        </w:rPr>
        <w:t>.»;</w:t>
      </w:r>
      <w:proofErr w:type="gramEnd"/>
    </w:p>
    <w:p w:rsidR="00B2761C" w:rsidRDefault="00B2761C" w:rsidP="00B2761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абзаце втором пункта 2.4.1 слова «не позднее 10 дней»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«не позднее 7 дней»;</w:t>
      </w:r>
    </w:p>
    <w:p w:rsidR="00B2761C" w:rsidRPr="00F00330" w:rsidRDefault="00B2761C" w:rsidP="00B2761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абзаце первом пункта 3.35.1 слова «не позднее десяти дней» заменить на «не позднее семи дней».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>Вестник поселения Васильевка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сельского поселения </w:t>
      </w:r>
      <w:r w:rsidR="00121F72">
        <w:rPr>
          <w:color w:val="000000"/>
          <w:sz w:val="28"/>
          <w:szCs w:val="28"/>
        </w:rPr>
        <w:t>Васильевка</w:t>
      </w:r>
      <w:r w:rsidRPr="0005003D">
        <w:rPr>
          <w:color w:val="000000"/>
          <w:sz w:val="28"/>
          <w:szCs w:val="28"/>
        </w:rPr>
        <w:t xml:space="preserve"> 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</w:t>
      </w:r>
      <w:proofErr w:type="gramStart"/>
      <w:r w:rsidRPr="0005003D">
        <w:rPr>
          <w:color w:val="000000"/>
          <w:sz w:val="28"/>
          <w:szCs w:val="28"/>
        </w:rPr>
        <w:t>Контроль за</w:t>
      </w:r>
      <w:proofErr w:type="gramEnd"/>
      <w:r w:rsidRPr="0005003D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9B6638">
        <w:rPr>
          <w:color w:val="000000"/>
          <w:sz w:val="28"/>
          <w:szCs w:val="28"/>
        </w:rPr>
        <w:t>оставляю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9B3AC1">
      <w:r w:rsidRPr="009B3AC1">
        <w:rPr>
          <w:noProof/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EF3" w:rsidSect="00C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B78AA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5376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381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20F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3AC1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6F1D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61C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1A39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97447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95A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87A51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12</cp:revision>
  <dcterms:created xsi:type="dcterms:W3CDTF">2020-01-22T07:34:00Z</dcterms:created>
  <dcterms:modified xsi:type="dcterms:W3CDTF">2020-01-31T08:49:00Z</dcterms:modified>
</cp:coreProperties>
</file>